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665" w:rsidRDefault="00117755" w:rsidP="001C166F">
      <w:pPr>
        <w:rPr>
          <w:rFonts w:ascii="SassoonPrimaryInfant" w:hAnsi="SassoonPrimaryInfant" w:cs="Arial"/>
          <w:b/>
          <w:sz w:val="24"/>
          <w:szCs w:val="24"/>
        </w:rPr>
      </w:pPr>
      <w:r w:rsidRPr="00D46527">
        <w:rPr>
          <w:rFonts w:ascii="SassoonPrimaryInfant" w:hAnsi="SassoonPrimaryInfant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-106878</wp:posOffset>
                </wp:positionH>
                <wp:positionV relativeFrom="paragraph">
                  <wp:posOffset>190004</wp:posOffset>
                </wp:positionV>
                <wp:extent cx="6026150" cy="8633361"/>
                <wp:effectExtent l="0" t="0" r="12700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6150" cy="863336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3E537" id="Rectangle 8" o:spid="_x0000_s1026" style="position:absolute;margin-left:-8.4pt;margin-top:14.95pt;width:474.5pt;height:67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" filled="f" strokecolor="#1f4d78 [1604]" strokeweight="1pt"/>
            </w:pict>
          </mc:Fallback>
        </mc:AlternateContent>
      </w:r>
      <w:r w:rsidRPr="00D46527">
        <w:rPr>
          <w:rFonts w:ascii="SassoonPrimaryInfant" w:hAnsi="SassoonPrimaryInfan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8BD26" wp14:editId="3D1D4D12">
                <wp:simplePos x="0" y="0"/>
                <wp:positionH relativeFrom="column">
                  <wp:posOffset>596900</wp:posOffset>
                </wp:positionH>
                <wp:positionV relativeFrom="paragraph">
                  <wp:posOffset>227330</wp:posOffset>
                </wp:positionV>
                <wp:extent cx="3968750" cy="45085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A7665" w:rsidRPr="009123FA" w:rsidRDefault="00250AAD" w:rsidP="00CA7665">
                            <w:pPr>
                              <w:rPr>
                                <w:rFonts w:ascii="SassoonPrimaryInfant" w:hAnsi="SassoonPrimaryInfant" w:cs="Arial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23FA">
                              <w:rPr>
                                <w:rFonts w:ascii="SassoonPrimaryInfant" w:hAnsi="SassoonPrimaryInfant" w:cs="Arial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Homework Menu –</w:t>
                            </w:r>
                            <w:r w:rsidR="009E77D3" w:rsidRPr="009123FA">
                              <w:rPr>
                                <w:rFonts w:ascii="SassoonPrimaryInfant" w:hAnsi="SassoonPrimaryInfant" w:cs="Arial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A2559" w:rsidRPr="009123FA">
                              <w:rPr>
                                <w:rFonts w:ascii="SassoonPrimaryInfant" w:hAnsi="SassoonPrimaryInfant" w:cs="Arial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8BD2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7pt;margin-top:17.9pt;width:312.5pt;height: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" filled="f" stroked="f">
                <v:textbox>
                  <w:txbxContent>
                    <w:p w:rsidR="00CA7665" w:rsidRPr="009123FA" w:rsidRDefault="00250AAD" w:rsidP="00CA7665">
                      <w:pPr>
                        <w:rPr>
                          <w:rFonts w:ascii="SassoonPrimaryInfant" w:hAnsi="SassoonPrimaryInfant" w:cs="Arial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23FA">
                        <w:rPr>
                          <w:rFonts w:ascii="SassoonPrimaryInfant" w:hAnsi="SassoonPrimaryInfant" w:cs="Arial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Homework Menu –</w:t>
                      </w:r>
                      <w:r w:rsidR="009E77D3" w:rsidRPr="009123FA">
                        <w:rPr>
                          <w:rFonts w:ascii="SassoonPrimaryInfant" w:hAnsi="SassoonPrimaryInfant" w:cs="Arial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A2559" w:rsidRPr="009123FA">
                        <w:rPr>
                          <w:rFonts w:ascii="SassoonPrimaryInfant" w:hAnsi="SassoonPrimaryInfant" w:cs="Arial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1</w:t>
                      </w:r>
                    </w:p>
                  </w:txbxContent>
                </v:textbox>
              </v:shape>
            </w:pict>
          </mc:Fallback>
        </mc:AlternateContent>
      </w:r>
    </w:p>
    <w:p w:rsidR="001C166F" w:rsidRPr="00D46527" w:rsidRDefault="001C166F" w:rsidP="001C166F">
      <w:pPr>
        <w:rPr>
          <w:rFonts w:ascii="SassoonPrimaryInfant" w:hAnsi="SassoonPrimaryInfant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796"/>
        <w:tblW w:w="9055" w:type="dxa"/>
        <w:tblLook w:val="04A0" w:firstRow="1" w:lastRow="0" w:firstColumn="1" w:lastColumn="0" w:noHBand="0" w:noVBand="1"/>
      </w:tblPr>
      <w:tblGrid>
        <w:gridCol w:w="3018"/>
        <w:gridCol w:w="3018"/>
        <w:gridCol w:w="3019"/>
      </w:tblGrid>
      <w:tr w:rsidR="00117755" w:rsidRPr="00D46527" w:rsidTr="005A2559">
        <w:trPr>
          <w:trHeight w:val="2451"/>
        </w:trPr>
        <w:tc>
          <w:tcPr>
            <w:tcW w:w="3018" w:type="dxa"/>
          </w:tcPr>
          <w:p w:rsidR="00117755" w:rsidRPr="00D46527" w:rsidRDefault="005A2559" w:rsidP="005A2559">
            <w:pPr>
              <w:spacing w:before="100" w:beforeAutospacing="1" w:after="100" w:afterAutospacing="1"/>
              <w:rPr>
                <w:rFonts w:ascii="SassoonPrimaryInfant" w:eastAsia="Times New Roman" w:hAnsi="SassoonPrimaryInfant"/>
                <w:sz w:val="24"/>
                <w:szCs w:val="24"/>
                <w:lang w:eastAsia="en-GB"/>
              </w:rPr>
            </w:pPr>
            <w:r>
              <w:rPr>
                <w:rFonts w:ascii="SassoonPrimaryInfant" w:eastAsia="Times New Roman" w:hAnsi="SassoonPrimaryInfant"/>
                <w:sz w:val="24"/>
                <w:szCs w:val="24"/>
                <w:lang w:eastAsia="en-GB"/>
              </w:rPr>
              <w:t>Draw a poster advertising the Titanic when it was a brand new ship, persuading people to travel on it.</w:t>
            </w:r>
          </w:p>
        </w:tc>
        <w:tc>
          <w:tcPr>
            <w:tcW w:w="3018" w:type="dxa"/>
          </w:tcPr>
          <w:p w:rsidR="00117755" w:rsidRDefault="005A2559" w:rsidP="00117755">
            <w:r>
              <w:rPr>
                <w:rFonts w:ascii="SassoonPrimaryInfant" w:hAnsi="SassoonPrimaryInfant" w:cs="Arial"/>
                <w:sz w:val="24"/>
                <w:szCs w:val="24"/>
              </w:rPr>
              <w:t>Write a menu for a meal for a first class passenger, and a menu for a third class passenger on the Titanic.</w:t>
            </w:r>
            <w:r>
              <w:t xml:space="preserve"> </w:t>
            </w:r>
          </w:p>
          <w:p w:rsidR="005A2559" w:rsidRPr="00D46527" w:rsidRDefault="005A2559" w:rsidP="00117755">
            <w:pPr>
              <w:rPr>
                <w:rFonts w:ascii="SassoonPrimaryInfant" w:hAnsi="SassoonPrimaryInfant" w:cs="Arial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13970</wp:posOffset>
                  </wp:positionV>
                  <wp:extent cx="1009650" cy="673100"/>
                  <wp:effectExtent l="0" t="0" r="0" b="0"/>
                  <wp:wrapNone/>
                  <wp:docPr id="9" name="Picture 9" descr="What was the last meal on the Titanic? | Prestige Online - HongKo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hat was the last meal on the Titanic? | Prestige Online - HongKo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</w:tcPr>
          <w:p w:rsidR="00117755" w:rsidRPr="00D46527" w:rsidRDefault="005A2559" w:rsidP="00117755">
            <w:pPr>
              <w:rPr>
                <w:rFonts w:ascii="SassoonPrimaryInfant" w:hAnsi="SassoonPrimaryInfant" w:cs="Arial"/>
                <w:sz w:val="24"/>
                <w:szCs w:val="24"/>
              </w:rPr>
            </w:pPr>
            <w:r>
              <w:rPr>
                <w:rFonts w:ascii="SassoonPrimaryInfant" w:hAnsi="SassoonPrimaryInfant" w:cs="Arial"/>
                <w:sz w:val="24"/>
                <w:szCs w:val="24"/>
              </w:rPr>
              <w:t>Research to find the lengths of cruise liners today. Make a poster showing the different cruise liners compared to the size of the Titanic.</w:t>
            </w:r>
          </w:p>
        </w:tc>
      </w:tr>
      <w:tr w:rsidR="00117755" w:rsidRPr="00D46527" w:rsidTr="005A2559">
        <w:trPr>
          <w:trHeight w:val="2891"/>
        </w:trPr>
        <w:tc>
          <w:tcPr>
            <w:tcW w:w="3018" w:type="dxa"/>
          </w:tcPr>
          <w:p w:rsidR="00117755" w:rsidRPr="00D46527" w:rsidRDefault="005A2559" w:rsidP="009F5003">
            <w:pPr>
              <w:pStyle w:val="NormalWeb"/>
              <w:rPr>
                <w:rFonts w:ascii="SassoonPrimaryInfant" w:hAnsi="SassoonPrimaryInfant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21D0335E" wp14:editId="4B4F5E69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567055</wp:posOffset>
                  </wp:positionV>
                  <wp:extent cx="1467485" cy="1079500"/>
                  <wp:effectExtent l="0" t="0" r="0" b="6350"/>
                  <wp:wrapNone/>
                  <wp:docPr id="3" name="Picture 3" descr="RMS Titanic - World History Encyclo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MS Titanic - World History Encyclo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48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assoonPrimaryInfant" w:hAnsi="SassoonPrimaryInfant"/>
              </w:rPr>
              <w:t>Research and create a fact file about the Titanic.</w:t>
            </w:r>
            <w:r>
              <w:t xml:space="preserve"> </w:t>
            </w:r>
          </w:p>
        </w:tc>
        <w:tc>
          <w:tcPr>
            <w:tcW w:w="3018" w:type="dxa"/>
          </w:tcPr>
          <w:p w:rsidR="00117755" w:rsidRPr="00D46527" w:rsidRDefault="005A2559" w:rsidP="009F5003">
            <w:pPr>
              <w:pStyle w:val="NormalWeb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Explore sinking and floating. Use materials around the house to invent something that will allow a £1 coin to float. Keep a record of your investigation. Make sure you check with your adults before using any materials.</w:t>
            </w:r>
          </w:p>
        </w:tc>
        <w:tc>
          <w:tcPr>
            <w:tcW w:w="3019" w:type="dxa"/>
          </w:tcPr>
          <w:p w:rsidR="00117755" w:rsidRPr="00D46527" w:rsidRDefault="005A2559" w:rsidP="009F5003">
            <w:pPr>
              <w:pStyle w:val="NormalWeb"/>
              <w:rPr>
                <w:rFonts w:ascii="SassoonPrimaryInfant" w:hAnsi="SassoonPrimaryInfant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EE5C400" wp14:editId="0F9D1662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646430</wp:posOffset>
                  </wp:positionV>
                  <wp:extent cx="1687068" cy="863600"/>
                  <wp:effectExtent l="0" t="0" r="8890" b="0"/>
                  <wp:wrapNone/>
                  <wp:docPr id="4" name="Picture 4" descr="Titanic Tickets : Make Your Own Titanic Tic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itanic Tickets : Make Your Own Titanic Tick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068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PrimaryInfant" w:hAnsi="SassoonPrimaryInfant"/>
              </w:rPr>
              <w:t>Design a ticket for the Titanic.</w:t>
            </w:r>
            <w:r>
              <w:t xml:space="preserve"> </w:t>
            </w:r>
          </w:p>
        </w:tc>
      </w:tr>
      <w:tr w:rsidR="005A2559" w:rsidRPr="00D46527" w:rsidTr="005A2559">
        <w:trPr>
          <w:trHeight w:val="2891"/>
        </w:trPr>
        <w:tc>
          <w:tcPr>
            <w:tcW w:w="3018" w:type="dxa"/>
          </w:tcPr>
          <w:p w:rsidR="005A2559" w:rsidRPr="00D46527" w:rsidRDefault="005A2559" w:rsidP="009F5003">
            <w:pPr>
              <w:pStyle w:val="NormalWeb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Draw a picture of the Titanic, or make a model. You could use recyclable materials.</w:t>
            </w:r>
          </w:p>
        </w:tc>
        <w:tc>
          <w:tcPr>
            <w:tcW w:w="3018" w:type="dxa"/>
          </w:tcPr>
          <w:p w:rsidR="005A2559" w:rsidRPr="00D46527" w:rsidRDefault="005A2559" w:rsidP="009F5003">
            <w:pPr>
              <w:pStyle w:val="NormalWeb"/>
              <w:rPr>
                <w:rFonts w:ascii="SassoonPrimaryInfant" w:hAnsi="SassoonPrimaryInfant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B3F2FEA" wp14:editId="521E044A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819785</wp:posOffset>
                  </wp:positionV>
                  <wp:extent cx="1209675" cy="906039"/>
                  <wp:effectExtent l="0" t="0" r="0" b="8890"/>
                  <wp:wrapNone/>
                  <wp:docPr id="5" name="Picture 5" descr="RMS Titanic Passengers and Crew Complete Li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MS Titanic Passengers and Crew Complete Li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06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PrimaryInfant" w:hAnsi="SassoonPrimaryInfant"/>
              </w:rPr>
              <w:t>Write a story, diary entry or poem about being a passenger on board Titanic’s voyage.</w:t>
            </w:r>
          </w:p>
        </w:tc>
        <w:tc>
          <w:tcPr>
            <w:tcW w:w="3019" w:type="dxa"/>
          </w:tcPr>
          <w:p w:rsidR="005A2559" w:rsidRPr="00D46527" w:rsidRDefault="005A2559" w:rsidP="009F5003">
            <w:pPr>
              <w:pStyle w:val="NormalWeb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Design a coin to commemorate the 115</w:t>
            </w:r>
            <w:r w:rsidRPr="005A2559">
              <w:rPr>
                <w:rFonts w:ascii="SassoonPrimaryInfant" w:hAnsi="SassoonPrimaryInfant"/>
                <w:vertAlign w:val="superscript"/>
              </w:rPr>
              <w:t>th</w:t>
            </w:r>
            <w:r>
              <w:rPr>
                <w:rFonts w:ascii="SassoonPrimaryInfant" w:hAnsi="SassoonPrimaryInfant"/>
              </w:rPr>
              <w:t xml:space="preserve"> anniversary of the sinking of the Titanic next year.</w:t>
            </w:r>
          </w:p>
        </w:tc>
      </w:tr>
    </w:tbl>
    <w:p w:rsidR="00063873" w:rsidRPr="009123FA" w:rsidRDefault="009123FA">
      <w:pPr>
        <w:rPr>
          <w:rFonts w:ascii="SassoonPrimaryInfant" w:hAnsi="SassoonPrimaryInfant" w:cs="Arial"/>
          <w:sz w:val="24"/>
          <w:szCs w:val="24"/>
        </w:rPr>
      </w:pPr>
      <w:r w:rsidRPr="00D46527">
        <w:rPr>
          <w:rFonts w:ascii="SassoonPrimaryInfant" w:hAnsi="SassoonPrimaryInfant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CBDC8C" wp14:editId="56D8ED5B">
                <wp:simplePos x="0" y="0"/>
                <wp:positionH relativeFrom="margin">
                  <wp:align>right</wp:align>
                </wp:positionH>
                <wp:positionV relativeFrom="paragraph">
                  <wp:posOffset>5924550</wp:posOffset>
                </wp:positionV>
                <wp:extent cx="5715000" cy="2185035"/>
                <wp:effectExtent l="0" t="0" r="19050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18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755" w:rsidRPr="009123FA" w:rsidRDefault="00117755" w:rsidP="00117755">
                            <w:pPr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</w:pPr>
                            <w:r w:rsidRPr="009123FA">
                              <w:rPr>
                                <w:rFonts w:ascii="SassoonPrimaryInfant" w:hAnsi="SassoonPrimaryInfant" w:cs="Arial"/>
                                <w:b/>
                                <w:sz w:val="28"/>
                                <w:szCs w:val="24"/>
                                <w:u w:val="single"/>
                              </w:rPr>
                              <w:t>Reading:</w:t>
                            </w:r>
                            <w:r w:rsidRPr="009123FA"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  <w:t xml:space="preserve">  Please make sure children are reading aloud to an adult every day</w:t>
                            </w:r>
                            <w:r w:rsidR="009123FA" w:rsidRPr="009123FA"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  <w:t>. Children also have logins for Read Theory and can access this from home.</w:t>
                            </w:r>
                          </w:p>
                          <w:p w:rsidR="009123FA" w:rsidRPr="009123FA" w:rsidRDefault="009123FA" w:rsidP="00117755">
                            <w:pPr>
                              <w:rPr>
                                <w:rFonts w:ascii="SassoonPrimaryInfant" w:hAnsi="SassoonPrimaryInfant" w:cs="Arial"/>
                                <w:b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9123FA">
                              <w:rPr>
                                <w:rFonts w:ascii="SassoonPrimaryInfant" w:hAnsi="SassoonPrimaryInfant" w:cs="Arial"/>
                                <w:b/>
                                <w:sz w:val="28"/>
                                <w:szCs w:val="24"/>
                                <w:u w:val="single"/>
                              </w:rPr>
                              <w:t>Spelling:</w:t>
                            </w:r>
                            <w:r w:rsidRPr="009123FA">
                              <w:rPr>
                                <w:rFonts w:ascii="SassoonPrimaryInfant" w:hAnsi="SassoonPrimaryInfant" w:cs="Arial"/>
                                <w:b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9123FA"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  <w:t>Children have access to spelling shed for spelling practice.</w:t>
                            </w:r>
                          </w:p>
                          <w:p w:rsidR="00117755" w:rsidRPr="009123FA" w:rsidRDefault="00117755" w:rsidP="00117755">
                            <w:pPr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</w:pPr>
                            <w:r w:rsidRPr="009123FA">
                              <w:rPr>
                                <w:rFonts w:ascii="SassoonPrimaryInfant" w:hAnsi="SassoonPrimaryInfant" w:cs="Arial"/>
                                <w:b/>
                                <w:color w:val="FF0000"/>
                                <w:sz w:val="28"/>
                                <w:szCs w:val="24"/>
                                <w:u w:val="single"/>
                              </w:rPr>
                              <w:t>Weekly homework:</w:t>
                            </w:r>
                            <w:r w:rsidRPr="009123FA">
                              <w:rPr>
                                <w:rFonts w:ascii="SassoonPrimaryInfant" w:hAnsi="SassoonPrimaryInfant" w:cs="Arial"/>
                                <w:color w:val="FF0000"/>
                                <w:sz w:val="28"/>
                                <w:szCs w:val="24"/>
                              </w:rPr>
                              <w:t xml:space="preserve">  </w:t>
                            </w:r>
                            <w:r w:rsidR="005A2559" w:rsidRPr="009123FA"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  <w:t xml:space="preserve">We will be focusing our weekly homework on times tables in preparation for the Times Tables check in summer term. Weekly practice is important. Times Tables </w:t>
                            </w:r>
                            <w:proofErr w:type="spellStart"/>
                            <w:r w:rsidR="005A2559" w:rsidRPr="009123FA"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  <w:t>Rockstars</w:t>
                            </w:r>
                            <w:proofErr w:type="spellEnd"/>
                            <w:r w:rsidR="005A2559" w:rsidRPr="009123FA">
                              <w:rPr>
                                <w:rFonts w:ascii="SassoonPrimaryInfant" w:hAnsi="SassoonPrimaryInfant" w:cs="Arial"/>
                                <w:sz w:val="28"/>
                                <w:szCs w:val="24"/>
                              </w:rPr>
                              <w:t xml:space="preserve"> will be set for our focus Times Tables each week.</w:t>
                            </w:r>
                          </w:p>
                          <w:p w:rsidR="00117755" w:rsidRDefault="00117755" w:rsidP="001177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BDC8C" id="Text Box 2" o:spid="_x0000_s1027" type="#_x0000_t202" style="position:absolute;margin-left:398.8pt;margin-top:466.5pt;width:450pt;height:172.0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">
                <v:textbox>
                  <w:txbxContent>
                    <w:p w:rsidR="00117755" w:rsidRPr="009123FA" w:rsidRDefault="00117755" w:rsidP="00117755">
                      <w:pPr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</w:pPr>
                      <w:r w:rsidRPr="009123FA">
                        <w:rPr>
                          <w:rFonts w:ascii="SassoonPrimaryInfant" w:hAnsi="SassoonPrimaryInfant" w:cs="Arial"/>
                          <w:b/>
                          <w:sz w:val="28"/>
                          <w:szCs w:val="24"/>
                          <w:u w:val="single"/>
                        </w:rPr>
                        <w:t>Reading:</w:t>
                      </w:r>
                      <w:r w:rsidRPr="009123FA"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  <w:t xml:space="preserve">  Please make sure children are reading aloud to an adult every day</w:t>
                      </w:r>
                      <w:r w:rsidR="009123FA" w:rsidRPr="009123FA"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  <w:t>. Children also have logins for Read Theory and can access this from home.</w:t>
                      </w:r>
                    </w:p>
                    <w:p w:rsidR="009123FA" w:rsidRPr="009123FA" w:rsidRDefault="009123FA" w:rsidP="00117755">
                      <w:pPr>
                        <w:rPr>
                          <w:rFonts w:ascii="SassoonPrimaryInfant" w:hAnsi="SassoonPrimaryInfant" w:cs="Arial"/>
                          <w:b/>
                          <w:sz w:val="28"/>
                          <w:szCs w:val="24"/>
                          <w:u w:val="single"/>
                        </w:rPr>
                      </w:pPr>
                      <w:r w:rsidRPr="009123FA">
                        <w:rPr>
                          <w:rFonts w:ascii="SassoonPrimaryInfant" w:hAnsi="SassoonPrimaryInfant" w:cs="Arial"/>
                          <w:b/>
                          <w:sz w:val="28"/>
                          <w:szCs w:val="24"/>
                          <w:u w:val="single"/>
                        </w:rPr>
                        <w:t>Spelling:</w:t>
                      </w:r>
                      <w:r w:rsidRPr="009123FA">
                        <w:rPr>
                          <w:rFonts w:ascii="SassoonPrimaryInfant" w:hAnsi="SassoonPrimaryInfant" w:cs="Arial"/>
                          <w:b/>
                          <w:sz w:val="28"/>
                          <w:szCs w:val="24"/>
                        </w:rPr>
                        <w:t xml:space="preserve"> </w:t>
                      </w:r>
                      <w:r w:rsidRPr="009123FA"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  <w:t>Children have access to spelling shed for spelling practice.</w:t>
                      </w:r>
                    </w:p>
                    <w:p w:rsidR="00117755" w:rsidRPr="009123FA" w:rsidRDefault="00117755" w:rsidP="00117755">
                      <w:pPr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</w:pPr>
                      <w:r w:rsidRPr="009123FA">
                        <w:rPr>
                          <w:rFonts w:ascii="SassoonPrimaryInfant" w:hAnsi="SassoonPrimaryInfant" w:cs="Arial"/>
                          <w:b/>
                          <w:color w:val="FF0000"/>
                          <w:sz w:val="28"/>
                          <w:szCs w:val="24"/>
                          <w:u w:val="single"/>
                        </w:rPr>
                        <w:t>Weekly homework:</w:t>
                      </w:r>
                      <w:r w:rsidRPr="009123FA">
                        <w:rPr>
                          <w:rFonts w:ascii="SassoonPrimaryInfant" w:hAnsi="SassoonPrimaryInfant" w:cs="Arial"/>
                          <w:color w:val="FF0000"/>
                          <w:sz w:val="28"/>
                          <w:szCs w:val="24"/>
                        </w:rPr>
                        <w:t xml:space="preserve">  </w:t>
                      </w:r>
                      <w:r w:rsidR="005A2559" w:rsidRPr="009123FA"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  <w:t xml:space="preserve">We will be focusing our weekly homework on times tables in preparation for the Times Tables check in summer term. Weekly practice is important. Times Tables </w:t>
                      </w:r>
                      <w:proofErr w:type="spellStart"/>
                      <w:r w:rsidR="005A2559" w:rsidRPr="009123FA"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  <w:t>Rockstars</w:t>
                      </w:r>
                      <w:proofErr w:type="spellEnd"/>
                      <w:r w:rsidR="005A2559" w:rsidRPr="009123FA">
                        <w:rPr>
                          <w:rFonts w:ascii="SassoonPrimaryInfant" w:hAnsi="SassoonPrimaryInfant" w:cs="Arial"/>
                          <w:sz w:val="28"/>
                          <w:szCs w:val="24"/>
                        </w:rPr>
                        <w:t xml:space="preserve"> will be set for our focus Times Tables each week.</w:t>
                      </w:r>
                    </w:p>
                    <w:p w:rsidR="00117755" w:rsidRDefault="00117755" w:rsidP="00117755"/>
                  </w:txbxContent>
                </v:textbox>
                <w10:wrap type="square" anchorx="margin"/>
              </v:shape>
            </w:pict>
          </mc:Fallback>
        </mc:AlternateContent>
      </w:r>
      <w:r w:rsidR="00117755" w:rsidRPr="00D46527">
        <w:rPr>
          <w:rFonts w:ascii="SassoonPrimaryInfant" w:hAnsi="SassoonPrimaryInfant" w:cs="Arial"/>
          <w:sz w:val="24"/>
          <w:szCs w:val="24"/>
        </w:rPr>
        <w:t xml:space="preserve">This half term our topic is </w:t>
      </w:r>
      <w:r w:rsidR="005A2559">
        <w:rPr>
          <w:rFonts w:ascii="SassoonPrimaryInfant" w:hAnsi="SassoonPrimaryInfant" w:cs="Arial"/>
          <w:sz w:val="24"/>
          <w:szCs w:val="24"/>
        </w:rPr>
        <w:t>‘The Titanic’</w:t>
      </w:r>
      <w:r w:rsidR="00117755" w:rsidRPr="00D46527">
        <w:rPr>
          <w:rFonts w:ascii="SassoonPrimaryInfant" w:hAnsi="SassoonPrimaryInfant" w:cs="Arial"/>
          <w:sz w:val="24"/>
          <w:szCs w:val="24"/>
        </w:rPr>
        <w:t xml:space="preserve">.  </w:t>
      </w:r>
      <w:r>
        <w:rPr>
          <w:rFonts w:ascii="SassoonPrimaryInfant" w:hAnsi="SassoonPrimaryInfant" w:cs="Arial"/>
          <w:sz w:val="24"/>
          <w:szCs w:val="24"/>
        </w:rPr>
        <w:t>Complete 3</w:t>
      </w:r>
      <w:r w:rsidR="00117755" w:rsidRPr="00D46527">
        <w:rPr>
          <w:rFonts w:ascii="SassoonPrimaryInfant" w:hAnsi="SassoonPrimaryInfant" w:cs="Arial"/>
          <w:sz w:val="24"/>
          <w:szCs w:val="24"/>
        </w:rPr>
        <w:t xml:space="preserve"> of the homework activities and bring them into school</w:t>
      </w:r>
      <w:r>
        <w:rPr>
          <w:rFonts w:ascii="SassoonPrimaryInfant" w:hAnsi="SassoonPrimaryInfant" w:cs="Arial"/>
          <w:sz w:val="24"/>
          <w:szCs w:val="24"/>
        </w:rPr>
        <w:t xml:space="preserve"> by Wednesday 21</w:t>
      </w:r>
      <w:r w:rsidRPr="009123FA">
        <w:rPr>
          <w:rFonts w:ascii="SassoonPrimaryInfant" w:hAnsi="SassoonPrimaryInfant" w:cs="Arial"/>
          <w:sz w:val="24"/>
          <w:szCs w:val="24"/>
          <w:vertAlign w:val="superscript"/>
        </w:rPr>
        <w:t>st</w:t>
      </w:r>
      <w:r>
        <w:rPr>
          <w:rFonts w:ascii="SassoonPrimaryInfant" w:hAnsi="SassoonPrimaryInfant" w:cs="Arial"/>
          <w:sz w:val="24"/>
          <w:szCs w:val="24"/>
        </w:rPr>
        <w:t xml:space="preserve"> October</w:t>
      </w:r>
      <w:bookmarkStart w:id="0" w:name="_GoBack"/>
      <w:bookmarkEnd w:id="0"/>
      <w:r w:rsidR="00117755" w:rsidRPr="00D46527">
        <w:rPr>
          <w:rFonts w:ascii="SassoonPrimaryInfant" w:hAnsi="SassoonPrimaryInfant" w:cs="Arial"/>
          <w:sz w:val="24"/>
          <w:szCs w:val="24"/>
        </w:rPr>
        <w:t>. I’m look</w:t>
      </w:r>
      <w:r w:rsidR="005A2559">
        <w:rPr>
          <w:rFonts w:ascii="SassoonPrimaryInfant" w:hAnsi="SassoonPrimaryInfant" w:cs="Arial"/>
          <w:sz w:val="24"/>
          <w:szCs w:val="24"/>
        </w:rPr>
        <w:t>ing forward to seeing them.</w:t>
      </w:r>
    </w:p>
    <w:sectPr w:rsidR="00063873" w:rsidRPr="00912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66457"/>
    <w:multiLevelType w:val="multilevel"/>
    <w:tmpl w:val="33E6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05904"/>
    <w:multiLevelType w:val="multilevel"/>
    <w:tmpl w:val="6030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055FA0"/>
    <w:multiLevelType w:val="multilevel"/>
    <w:tmpl w:val="979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858FC"/>
    <w:multiLevelType w:val="multilevel"/>
    <w:tmpl w:val="EE50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284C0C"/>
    <w:multiLevelType w:val="multilevel"/>
    <w:tmpl w:val="63C8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E76A4C"/>
    <w:multiLevelType w:val="multilevel"/>
    <w:tmpl w:val="5FDE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65"/>
    <w:rsid w:val="00063873"/>
    <w:rsid w:val="00117755"/>
    <w:rsid w:val="00172C7D"/>
    <w:rsid w:val="001A5F0F"/>
    <w:rsid w:val="001C166F"/>
    <w:rsid w:val="00250AAD"/>
    <w:rsid w:val="002A3EC0"/>
    <w:rsid w:val="002F2810"/>
    <w:rsid w:val="00324300"/>
    <w:rsid w:val="00332076"/>
    <w:rsid w:val="00352E5E"/>
    <w:rsid w:val="00403E3E"/>
    <w:rsid w:val="00404292"/>
    <w:rsid w:val="005074FC"/>
    <w:rsid w:val="005A2559"/>
    <w:rsid w:val="005A64C2"/>
    <w:rsid w:val="007650B3"/>
    <w:rsid w:val="007776D3"/>
    <w:rsid w:val="009123FA"/>
    <w:rsid w:val="009C15CD"/>
    <w:rsid w:val="009E77D3"/>
    <w:rsid w:val="009F5003"/>
    <w:rsid w:val="00A2264C"/>
    <w:rsid w:val="00BC1AB6"/>
    <w:rsid w:val="00CA7665"/>
    <w:rsid w:val="00D46527"/>
    <w:rsid w:val="00D918DC"/>
    <w:rsid w:val="00E81378"/>
    <w:rsid w:val="00EE3EEA"/>
    <w:rsid w:val="00E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25A38"/>
  <w15:chartTrackingRefBased/>
  <w15:docId w15:val="{D35C5873-5490-4847-AF9E-B056D648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66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3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0AA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AAD"/>
    <w:rPr>
      <w:rFonts w:ascii="Segoe UI" w:eastAsia="Calibri" w:hAnsi="Segoe UI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9F50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F50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C44B1-0B3A-455E-9067-B0501B60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Woodcroft Primary School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Falconer</dc:creator>
  <cp:keywords/>
  <dc:description/>
  <cp:lastModifiedBy>Melissa Smith</cp:lastModifiedBy>
  <cp:revision>4</cp:revision>
  <cp:lastPrinted>2024-01-04T09:46:00Z</cp:lastPrinted>
  <dcterms:created xsi:type="dcterms:W3CDTF">2026-08-18T14:19:00Z</dcterms:created>
  <dcterms:modified xsi:type="dcterms:W3CDTF">2026-09-02T15:39:00Z</dcterms:modified>
</cp:coreProperties>
</file>